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92" w:type="dxa"/>
        <w:tblLook w:val="04A0" w:firstRow="1" w:lastRow="0" w:firstColumn="1" w:lastColumn="0" w:noHBand="0" w:noVBand="1"/>
      </w:tblPr>
      <w:tblGrid>
        <w:gridCol w:w="1550"/>
        <w:gridCol w:w="2495"/>
        <w:gridCol w:w="3690"/>
        <w:gridCol w:w="3557"/>
      </w:tblGrid>
      <w:tr w:rsidR="005076FB" w14:paraId="764E3C3F" w14:textId="77777777" w:rsidTr="000C00F6">
        <w:trPr>
          <w:trHeight w:val="426"/>
        </w:trPr>
        <w:tc>
          <w:tcPr>
            <w:tcW w:w="1550" w:type="dxa"/>
          </w:tcPr>
          <w:p w14:paraId="5D8ADBBA" w14:textId="77777777" w:rsidR="005076FB" w:rsidRPr="005076FB" w:rsidRDefault="005076FB" w:rsidP="005076FB">
            <w:pPr>
              <w:jc w:val="center"/>
              <w:rPr>
                <w:b/>
                <w:sz w:val="24"/>
                <w:szCs w:val="24"/>
              </w:rPr>
            </w:pPr>
            <w:r w:rsidRPr="005076FB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495" w:type="dxa"/>
          </w:tcPr>
          <w:p w14:paraId="331C4DCE" w14:textId="77777777" w:rsidR="005076FB" w:rsidRPr="005076FB" w:rsidRDefault="005076FB" w:rsidP="005076FB">
            <w:pPr>
              <w:jc w:val="center"/>
              <w:rPr>
                <w:b/>
                <w:sz w:val="24"/>
                <w:szCs w:val="24"/>
              </w:rPr>
            </w:pPr>
            <w:r w:rsidRPr="005076FB">
              <w:rPr>
                <w:b/>
                <w:sz w:val="24"/>
                <w:szCs w:val="24"/>
              </w:rPr>
              <w:t>Cause</w:t>
            </w:r>
            <w:r w:rsidR="00927456">
              <w:rPr>
                <w:b/>
                <w:sz w:val="24"/>
                <w:szCs w:val="24"/>
              </w:rPr>
              <w:t>s</w:t>
            </w:r>
            <w:r w:rsidRPr="005076FB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690" w:type="dxa"/>
          </w:tcPr>
          <w:p w14:paraId="5FE1AC81" w14:textId="77777777" w:rsidR="005076FB" w:rsidRPr="005076FB" w:rsidRDefault="005076FB" w:rsidP="005076FB">
            <w:pPr>
              <w:jc w:val="center"/>
              <w:rPr>
                <w:b/>
                <w:sz w:val="24"/>
                <w:szCs w:val="24"/>
              </w:rPr>
            </w:pPr>
            <w:r w:rsidRPr="005076FB">
              <w:rPr>
                <w:b/>
                <w:sz w:val="24"/>
                <w:szCs w:val="24"/>
              </w:rPr>
              <w:t>What was it?</w:t>
            </w:r>
          </w:p>
        </w:tc>
        <w:tc>
          <w:tcPr>
            <w:tcW w:w="3557" w:type="dxa"/>
          </w:tcPr>
          <w:p w14:paraId="6FA3B471" w14:textId="5F88CBE2" w:rsidR="005076FB" w:rsidRPr="005076FB" w:rsidRDefault="005076FB" w:rsidP="005076FB">
            <w:pPr>
              <w:jc w:val="center"/>
              <w:rPr>
                <w:b/>
                <w:sz w:val="24"/>
                <w:szCs w:val="24"/>
              </w:rPr>
            </w:pPr>
            <w:r w:rsidRPr="005076FB">
              <w:rPr>
                <w:b/>
                <w:sz w:val="24"/>
                <w:szCs w:val="24"/>
              </w:rPr>
              <w:t>Effect</w:t>
            </w:r>
            <w:r w:rsidR="0027228A">
              <w:rPr>
                <w:b/>
                <w:sz w:val="24"/>
                <w:szCs w:val="24"/>
              </w:rPr>
              <w:t>s</w:t>
            </w:r>
            <w:r w:rsidRPr="005076FB">
              <w:rPr>
                <w:b/>
                <w:sz w:val="24"/>
                <w:szCs w:val="24"/>
              </w:rPr>
              <w:t>?</w:t>
            </w:r>
            <w:r w:rsidR="00927456">
              <w:rPr>
                <w:b/>
                <w:sz w:val="24"/>
                <w:szCs w:val="24"/>
              </w:rPr>
              <w:t xml:space="preserve"> Contribution to sectionalism?</w:t>
            </w:r>
          </w:p>
        </w:tc>
      </w:tr>
      <w:tr w:rsidR="00927456" w14:paraId="30DAD81B" w14:textId="77777777" w:rsidTr="000C00F6">
        <w:trPr>
          <w:trHeight w:val="2698"/>
        </w:trPr>
        <w:tc>
          <w:tcPr>
            <w:tcW w:w="1550" w:type="dxa"/>
          </w:tcPr>
          <w:p w14:paraId="326A3DFD" w14:textId="77777777" w:rsidR="00FD2917" w:rsidRDefault="00FD2917" w:rsidP="005076FB">
            <w:r>
              <w:t>Missouri Compromise of 1820</w:t>
            </w:r>
          </w:p>
        </w:tc>
        <w:tc>
          <w:tcPr>
            <w:tcW w:w="2495" w:type="dxa"/>
          </w:tcPr>
          <w:p w14:paraId="30D8EB8D" w14:textId="77777777" w:rsidR="00927456" w:rsidRDefault="00927456"/>
        </w:tc>
        <w:tc>
          <w:tcPr>
            <w:tcW w:w="3690" w:type="dxa"/>
          </w:tcPr>
          <w:p w14:paraId="0CD1557F" w14:textId="77777777" w:rsidR="00927456" w:rsidRDefault="00927456"/>
        </w:tc>
        <w:tc>
          <w:tcPr>
            <w:tcW w:w="3557" w:type="dxa"/>
          </w:tcPr>
          <w:p w14:paraId="55C9915F" w14:textId="77777777" w:rsidR="00927456" w:rsidRDefault="00927456"/>
        </w:tc>
      </w:tr>
      <w:tr w:rsidR="00AF765C" w14:paraId="69423606" w14:textId="77777777" w:rsidTr="000C00F6">
        <w:trPr>
          <w:trHeight w:val="2698"/>
        </w:trPr>
        <w:tc>
          <w:tcPr>
            <w:tcW w:w="1550" w:type="dxa"/>
          </w:tcPr>
          <w:p w14:paraId="56A1618B" w14:textId="77777777" w:rsidR="00FD2917" w:rsidRDefault="00FD2917" w:rsidP="00FD2917">
            <w:r>
              <w:t>Nullification</w:t>
            </w:r>
          </w:p>
          <w:p w14:paraId="0827F441" w14:textId="77777777" w:rsidR="00FD2917" w:rsidRDefault="00FD2917" w:rsidP="00FD2917">
            <w:r>
              <w:t>Crisis</w:t>
            </w:r>
          </w:p>
          <w:p w14:paraId="7FD22485" w14:textId="70524B90" w:rsidR="00FD2917" w:rsidRDefault="00FD2917" w:rsidP="00FD2917">
            <w:r>
              <w:t>(1828-1833)</w:t>
            </w:r>
          </w:p>
          <w:p w14:paraId="3BD00A63" w14:textId="77777777" w:rsidR="00AF765C" w:rsidRDefault="00AF765C" w:rsidP="005076FB"/>
        </w:tc>
        <w:tc>
          <w:tcPr>
            <w:tcW w:w="2495" w:type="dxa"/>
          </w:tcPr>
          <w:p w14:paraId="372B4C69" w14:textId="77777777" w:rsidR="00AF765C" w:rsidRDefault="00AF765C"/>
        </w:tc>
        <w:tc>
          <w:tcPr>
            <w:tcW w:w="3690" w:type="dxa"/>
          </w:tcPr>
          <w:p w14:paraId="131F26D3" w14:textId="77777777" w:rsidR="00AF765C" w:rsidRDefault="00AF765C"/>
        </w:tc>
        <w:tc>
          <w:tcPr>
            <w:tcW w:w="3557" w:type="dxa"/>
          </w:tcPr>
          <w:p w14:paraId="2D21157D" w14:textId="77777777" w:rsidR="00AF765C" w:rsidRDefault="00AF765C"/>
        </w:tc>
      </w:tr>
      <w:tr w:rsidR="005076FB" w14:paraId="7D601407" w14:textId="77777777" w:rsidTr="000C00F6">
        <w:trPr>
          <w:trHeight w:val="2698"/>
        </w:trPr>
        <w:tc>
          <w:tcPr>
            <w:tcW w:w="1550" w:type="dxa"/>
          </w:tcPr>
          <w:p w14:paraId="2C1F6750" w14:textId="77777777" w:rsidR="00927456" w:rsidRDefault="005076FB" w:rsidP="00927456">
            <w:r>
              <w:t>M</w:t>
            </w:r>
            <w:r w:rsidR="00927456">
              <w:t>anifest Destiny</w:t>
            </w:r>
          </w:p>
          <w:p w14:paraId="4BCB2774" w14:textId="77777777" w:rsidR="005076FB" w:rsidRDefault="005076FB"/>
        </w:tc>
        <w:tc>
          <w:tcPr>
            <w:tcW w:w="2495" w:type="dxa"/>
          </w:tcPr>
          <w:p w14:paraId="4BB55A3E" w14:textId="77777777" w:rsidR="005076FB" w:rsidRDefault="005076FB"/>
        </w:tc>
        <w:tc>
          <w:tcPr>
            <w:tcW w:w="3690" w:type="dxa"/>
          </w:tcPr>
          <w:p w14:paraId="0753D2D8" w14:textId="77777777" w:rsidR="005076FB" w:rsidRDefault="005076FB"/>
        </w:tc>
        <w:tc>
          <w:tcPr>
            <w:tcW w:w="3557" w:type="dxa"/>
          </w:tcPr>
          <w:p w14:paraId="35CC6589" w14:textId="77777777" w:rsidR="005076FB" w:rsidRDefault="005076FB"/>
        </w:tc>
      </w:tr>
      <w:tr w:rsidR="00927456" w14:paraId="1D8AB3C9" w14:textId="77777777" w:rsidTr="000C00F6">
        <w:trPr>
          <w:trHeight w:val="2698"/>
        </w:trPr>
        <w:tc>
          <w:tcPr>
            <w:tcW w:w="1550" w:type="dxa"/>
          </w:tcPr>
          <w:p w14:paraId="69ED59E2" w14:textId="77777777" w:rsidR="00927456" w:rsidRDefault="00927456" w:rsidP="00927456">
            <w:r>
              <w:t>Texas Revolution</w:t>
            </w:r>
          </w:p>
          <w:p w14:paraId="519E315B" w14:textId="77777777" w:rsidR="002A202A" w:rsidRDefault="002A202A" w:rsidP="00927456">
            <w:r>
              <w:t>(1835-1836)</w:t>
            </w:r>
          </w:p>
        </w:tc>
        <w:tc>
          <w:tcPr>
            <w:tcW w:w="2495" w:type="dxa"/>
          </w:tcPr>
          <w:p w14:paraId="3CD84C5F" w14:textId="77777777" w:rsidR="00927456" w:rsidRDefault="00927456"/>
        </w:tc>
        <w:tc>
          <w:tcPr>
            <w:tcW w:w="3690" w:type="dxa"/>
          </w:tcPr>
          <w:p w14:paraId="50F6A9F5" w14:textId="77777777" w:rsidR="00927456" w:rsidRDefault="00927456"/>
        </w:tc>
        <w:tc>
          <w:tcPr>
            <w:tcW w:w="3557" w:type="dxa"/>
          </w:tcPr>
          <w:p w14:paraId="21E306DB" w14:textId="77777777" w:rsidR="00927456" w:rsidRDefault="00927456"/>
        </w:tc>
      </w:tr>
      <w:tr w:rsidR="00927456" w14:paraId="2FE50FC4" w14:textId="77777777" w:rsidTr="000C00F6">
        <w:trPr>
          <w:trHeight w:val="2698"/>
        </w:trPr>
        <w:tc>
          <w:tcPr>
            <w:tcW w:w="1550" w:type="dxa"/>
          </w:tcPr>
          <w:p w14:paraId="6D1FF0A5" w14:textId="77777777" w:rsidR="00927456" w:rsidRDefault="00927456" w:rsidP="00927456">
            <w:r>
              <w:lastRenderedPageBreak/>
              <w:t xml:space="preserve">Congressional Gag Rule </w:t>
            </w:r>
          </w:p>
          <w:p w14:paraId="7D5FE6D8" w14:textId="77777777" w:rsidR="002A202A" w:rsidRDefault="002A202A" w:rsidP="00927456">
            <w:r>
              <w:t>(1836-1844)</w:t>
            </w:r>
          </w:p>
        </w:tc>
        <w:tc>
          <w:tcPr>
            <w:tcW w:w="2495" w:type="dxa"/>
          </w:tcPr>
          <w:p w14:paraId="6327E4E0" w14:textId="77777777" w:rsidR="00927456" w:rsidRDefault="00927456"/>
        </w:tc>
        <w:tc>
          <w:tcPr>
            <w:tcW w:w="3690" w:type="dxa"/>
          </w:tcPr>
          <w:p w14:paraId="0C8461AF" w14:textId="77777777" w:rsidR="00927456" w:rsidRDefault="00927456"/>
        </w:tc>
        <w:tc>
          <w:tcPr>
            <w:tcW w:w="3557" w:type="dxa"/>
          </w:tcPr>
          <w:p w14:paraId="4DA43729" w14:textId="77777777" w:rsidR="00927456" w:rsidRDefault="00927456"/>
        </w:tc>
      </w:tr>
      <w:tr w:rsidR="00AF765C" w14:paraId="7CAF4AB1" w14:textId="77777777" w:rsidTr="000C00F6">
        <w:trPr>
          <w:trHeight w:val="2698"/>
        </w:trPr>
        <w:tc>
          <w:tcPr>
            <w:tcW w:w="1550" w:type="dxa"/>
          </w:tcPr>
          <w:p w14:paraId="019A8CF3" w14:textId="77777777" w:rsidR="00AF765C" w:rsidRDefault="00AF765C" w:rsidP="005076FB">
            <w:r>
              <w:t xml:space="preserve">Annexation of Texas and </w:t>
            </w:r>
            <w:r w:rsidR="00927456">
              <w:t>the Oregon Treaty of 1846</w:t>
            </w:r>
          </w:p>
        </w:tc>
        <w:tc>
          <w:tcPr>
            <w:tcW w:w="2495" w:type="dxa"/>
          </w:tcPr>
          <w:p w14:paraId="211E0957" w14:textId="77777777" w:rsidR="00AF765C" w:rsidRDefault="00AF765C"/>
        </w:tc>
        <w:tc>
          <w:tcPr>
            <w:tcW w:w="3690" w:type="dxa"/>
          </w:tcPr>
          <w:p w14:paraId="185917E4" w14:textId="77777777" w:rsidR="00AF765C" w:rsidRDefault="00AF765C"/>
        </w:tc>
        <w:tc>
          <w:tcPr>
            <w:tcW w:w="3557" w:type="dxa"/>
          </w:tcPr>
          <w:p w14:paraId="2CF6372B" w14:textId="77777777" w:rsidR="00AF765C" w:rsidRDefault="00AF765C"/>
        </w:tc>
      </w:tr>
      <w:tr w:rsidR="00927456" w14:paraId="1CD0C5C1" w14:textId="77777777" w:rsidTr="000C00F6">
        <w:trPr>
          <w:trHeight w:val="2698"/>
        </w:trPr>
        <w:tc>
          <w:tcPr>
            <w:tcW w:w="1550" w:type="dxa"/>
          </w:tcPr>
          <w:p w14:paraId="6BD1573B" w14:textId="77777777" w:rsidR="00927456" w:rsidRDefault="00927456" w:rsidP="005076FB">
            <w:r>
              <w:t xml:space="preserve">Mexican-American War </w:t>
            </w:r>
          </w:p>
          <w:p w14:paraId="590C5C75" w14:textId="77777777" w:rsidR="002A202A" w:rsidRDefault="002A202A" w:rsidP="005076FB">
            <w:r>
              <w:t>(1846-1848)</w:t>
            </w:r>
          </w:p>
        </w:tc>
        <w:tc>
          <w:tcPr>
            <w:tcW w:w="2495" w:type="dxa"/>
          </w:tcPr>
          <w:p w14:paraId="4A43CF3E" w14:textId="77777777" w:rsidR="00927456" w:rsidRDefault="00927456"/>
        </w:tc>
        <w:tc>
          <w:tcPr>
            <w:tcW w:w="3690" w:type="dxa"/>
          </w:tcPr>
          <w:p w14:paraId="26725617" w14:textId="77777777" w:rsidR="00927456" w:rsidRDefault="00927456"/>
        </w:tc>
        <w:tc>
          <w:tcPr>
            <w:tcW w:w="3557" w:type="dxa"/>
          </w:tcPr>
          <w:p w14:paraId="0B5D7EA9" w14:textId="77777777" w:rsidR="00927456" w:rsidRDefault="00927456"/>
        </w:tc>
      </w:tr>
      <w:tr w:rsidR="00CE5C2F" w14:paraId="19D3EB5A" w14:textId="77777777" w:rsidTr="000C00F6">
        <w:trPr>
          <w:trHeight w:val="2698"/>
        </w:trPr>
        <w:tc>
          <w:tcPr>
            <w:tcW w:w="1550" w:type="dxa"/>
          </w:tcPr>
          <w:p w14:paraId="103F44F9" w14:textId="77777777" w:rsidR="00CE5C2F" w:rsidRDefault="00CE5C2F" w:rsidP="005076FB">
            <w:r>
              <w:t>“Free-Soil” and the Wilmot Proviso</w:t>
            </w:r>
          </w:p>
          <w:p w14:paraId="6645BF59" w14:textId="77777777" w:rsidR="002A202A" w:rsidRDefault="002A202A" w:rsidP="005076FB">
            <w:r>
              <w:t>(1846)</w:t>
            </w:r>
          </w:p>
        </w:tc>
        <w:tc>
          <w:tcPr>
            <w:tcW w:w="2495" w:type="dxa"/>
          </w:tcPr>
          <w:p w14:paraId="1CCAB0B2" w14:textId="77777777" w:rsidR="00CE5C2F" w:rsidRDefault="00CE5C2F"/>
        </w:tc>
        <w:tc>
          <w:tcPr>
            <w:tcW w:w="3690" w:type="dxa"/>
          </w:tcPr>
          <w:p w14:paraId="26E95DB4" w14:textId="77777777" w:rsidR="00CE5C2F" w:rsidRDefault="00CE5C2F"/>
        </w:tc>
        <w:tc>
          <w:tcPr>
            <w:tcW w:w="3557" w:type="dxa"/>
          </w:tcPr>
          <w:p w14:paraId="61BC8F57" w14:textId="77777777" w:rsidR="00CE5C2F" w:rsidRDefault="00CE5C2F"/>
        </w:tc>
      </w:tr>
      <w:tr w:rsidR="00CE5C2F" w14:paraId="34970479" w14:textId="77777777" w:rsidTr="000C00F6">
        <w:trPr>
          <w:trHeight w:val="2698"/>
        </w:trPr>
        <w:tc>
          <w:tcPr>
            <w:tcW w:w="1550" w:type="dxa"/>
          </w:tcPr>
          <w:p w14:paraId="71F8A100" w14:textId="77777777" w:rsidR="00CE5C2F" w:rsidRDefault="00CE5C2F" w:rsidP="005076FB">
            <w:r>
              <w:t xml:space="preserve">California Gold Rush </w:t>
            </w:r>
          </w:p>
          <w:p w14:paraId="6A457DE0" w14:textId="77777777" w:rsidR="002A202A" w:rsidRDefault="002A202A" w:rsidP="005076FB">
            <w:r>
              <w:t>(1848)</w:t>
            </w:r>
          </w:p>
        </w:tc>
        <w:tc>
          <w:tcPr>
            <w:tcW w:w="2495" w:type="dxa"/>
          </w:tcPr>
          <w:p w14:paraId="06FAE467" w14:textId="77777777" w:rsidR="00CE5C2F" w:rsidRDefault="00CE5C2F"/>
        </w:tc>
        <w:tc>
          <w:tcPr>
            <w:tcW w:w="3690" w:type="dxa"/>
          </w:tcPr>
          <w:p w14:paraId="6218F7B7" w14:textId="77777777" w:rsidR="00CE5C2F" w:rsidRDefault="00CE5C2F"/>
        </w:tc>
        <w:tc>
          <w:tcPr>
            <w:tcW w:w="3557" w:type="dxa"/>
          </w:tcPr>
          <w:p w14:paraId="72E41F70" w14:textId="77777777" w:rsidR="00CE5C2F" w:rsidRDefault="00CE5C2F"/>
        </w:tc>
      </w:tr>
      <w:tr w:rsidR="005076FB" w14:paraId="73598758" w14:textId="77777777" w:rsidTr="000C00F6">
        <w:trPr>
          <w:trHeight w:val="2817"/>
        </w:trPr>
        <w:tc>
          <w:tcPr>
            <w:tcW w:w="1550" w:type="dxa"/>
          </w:tcPr>
          <w:p w14:paraId="2093684E" w14:textId="77777777" w:rsidR="005076FB" w:rsidRDefault="005076FB">
            <w:r>
              <w:lastRenderedPageBreak/>
              <w:t>Compromise of 1850</w:t>
            </w:r>
          </w:p>
        </w:tc>
        <w:tc>
          <w:tcPr>
            <w:tcW w:w="2495" w:type="dxa"/>
          </w:tcPr>
          <w:p w14:paraId="521543B7" w14:textId="77777777" w:rsidR="005076FB" w:rsidRDefault="005076FB"/>
        </w:tc>
        <w:tc>
          <w:tcPr>
            <w:tcW w:w="3690" w:type="dxa"/>
          </w:tcPr>
          <w:p w14:paraId="14D392FB" w14:textId="77777777" w:rsidR="005076FB" w:rsidRDefault="005076FB"/>
        </w:tc>
        <w:tc>
          <w:tcPr>
            <w:tcW w:w="3557" w:type="dxa"/>
          </w:tcPr>
          <w:p w14:paraId="13BA7650" w14:textId="77777777" w:rsidR="005076FB" w:rsidRDefault="005076FB"/>
        </w:tc>
      </w:tr>
      <w:tr w:rsidR="00CE5C2F" w14:paraId="1E8DB3A2" w14:textId="77777777" w:rsidTr="000C00F6">
        <w:trPr>
          <w:trHeight w:val="2817"/>
        </w:trPr>
        <w:tc>
          <w:tcPr>
            <w:tcW w:w="1550" w:type="dxa"/>
          </w:tcPr>
          <w:p w14:paraId="4CAA2238" w14:textId="77777777" w:rsidR="00CE5C2F" w:rsidRDefault="00CE5C2F">
            <w:pPr>
              <w:rPr>
                <w:i/>
              </w:rPr>
            </w:pPr>
            <w:r>
              <w:t xml:space="preserve">Harriet Beecher Stowe and </w:t>
            </w:r>
            <w:r w:rsidRPr="00CE5C2F">
              <w:rPr>
                <w:i/>
              </w:rPr>
              <w:t>Uncle Tom’s Cabin</w:t>
            </w:r>
          </w:p>
          <w:p w14:paraId="35EFA3DF" w14:textId="77777777" w:rsidR="002A202A" w:rsidRPr="002A202A" w:rsidRDefault="002A202A">
            <w:r w:rsidRPr="002A202A">
              <w:t>(1852)</w:t>
            </w:r>
          </w:p>
        </w:tc>
        <w:tc>
          <w:tcPr>
            <w:tcW w:w="2495" w:type="dxa"/>
          </w:tcPr>
          <w:p w14:paraId="456E8092" w14:textId="77777777" w:rsidR="00CE5C2F" w:rsidRDefault="00CE5C2F"/>
        </w:tc>
        <w:tc>
          <w:tcPr>
            <w:tcW w:w="3690" w:type="dxa"/>
          </w:tcPr>
          <w:p w14:paraId="3B4743B8" w14:textId="77777777" w:rsidR="00CE5C2F" w:rsidRDefault="00CE5C2F"/>
        </w:tc>
        <w:tc>
          <w:tcPr>
            <w:tcW w:w="3557" w:type="dxa"/>
          </w:tcPr>
          <w:p w14:paraId="37FDCC27" w14:textId="77777777" w:rsidR="00CE5C2F" w:rsidRDefault="00CE5C2F"/>
        </w:tc>
      </w:tr>
      <w:tr w:rsidR="00660C3F" w14:paraId="418F9039" w14:textId="77777777" w:rsidTr="000C00F6">
        <w:trPr>
          <w:trHeight w:val="2817"/>
        </w:trPr>
        <w:tc>
          <w:tcPr>
            <w:tcW w:w="1550" w:type="dxa"/>
          </w:tcPr>
          <w:p w14:paraId="3D3121EC" w14:textId="77777777" w:rsidR="00660C3F" w:rsidRDefault="00660C3F">
            <w:r>
              <w:t xml:space="preserve">Gadsden Purchase </w:t>
            </w:r>
          </w:p>
          <w:p w14:paraId="20EF2CEF" w14:textId="77777777" w:rsidR="00A42179" w:rsidRDefault="00A42179">
            <w:r>
              <w:t>(1854)</w:t>
            </w:r>
          </w:p>
        </w:tc>
        <w:tc>
          <w:tcPr>
            <w:tcW w:w="2495" w:type="dxa"/>
          </w:tcPr>
          <w:p w14:paraId="129B8A45" w14:textId="77777777" w:rsidR="00660C3F" w:rsidRDefault="00660C3F"/>
        </w:tc>
        <w:tc>
          <w:tcPr>
            <w:tcW w:w="3690" w:type="dxa"/>
          </w:tcPr>
          <w:p w14:paraId="74142A71" w14:textId="77777777" w:rsidR="00660C3F" w:rsidRDefault="00660C3F"/>
        </w:tc>
        <w:tc>
          <w:tcPr>
            <w:tcW w:w="3557" w:type="dxa"/>
          </w:tcPr>
          <w:p w14:paraId="44AD25CA" w14:textId="77777777" w:rsidR="00660C3F" w:rsidRDefault="00660C3F"/>
        </w:tc>
      </w:tr>
      <w:tr w:rsidR="005076FB" w14:paraId="11A36DD1" w14:textId="77777777" w:rsidTr="000C00F6">
        <w:trPr>
          <w:trHeight w:val="2698"/>
        </w:trPr>
        <w:tc>
          <w:tcPr>
            <w:tcW w:w="1550" w:type="dxa"/>
          </w:tcPr>
          <w:p w14:paraId="3B9CAC61" w14:textId="77777777" w:rsidR="005076FB" w:rsidRDefault="005076FB">
            <w:r>
              <w:t>Kansas-Nebraska Act</w:t>
            </w:r>
          </w:p>
          <w:p w14:paraId="048DDEA2" w14:textId="77777777" w:rsidR="00A42179" w:rsidRDefault="00A42179">
            <w:r>
              <w:t>(1854)</w:t>
            </w:r>
          </w:p>
        </w:tc>
        <w:tc>
          <w:tcPr>
            <w:tcW w:w="2495" w:type="dxa"/>
          </w:tcPr>
          <w:p w14:paraId="51A294B6" w14:textId="77777777" w:rsidR="005076FB" w:rsidRDefault="005076FB"/>
        </w:tc>
        <w:tc>
          <w:tcPr>
            <w:tcW w:w="3690" w:type="dxa"/>
          </w:tcPr>
          <w:p w14:paraId="652FFC3B" w14:textId="77777777" w:rsidR="005076FB" w:rsidRDefault="005076FB"/>
        </w:tc>
        <w:tc>
          <w:tcPr>
            <w:tcW w:w="3557" w:type="dxa"/>
          </w:tcPr>
          <w:p w14:paraId="7CEC55C5" w14:textId="77777777" w:rsidR="005076FB" w:rsidRDefault="005076FB"/>
        </w:tc>
      </w:tr>
      <w:tr w:rsidR="00660C3F" w14:paraId="02ABB2A8" w14:textId="77777777" w:rsidTr="000C00F6">
        <w:trPr>
          <w:trHeight w:val="2698"/>
        </w:trPr>
        <w:tc>
          <w:tcPr>
            <w:tcW w:w="1550" w:type="dxa"/>
          </w:tcPr>
          <w:p w14:paraId="45B89928" w14:textId="77777777" w:rsidR="00660C3F" w:rsidRDefault="00660C3F">
            <w:r>
              <w:lastRenderedPageBreak/>
              <w:t xml:space="preserve">“Bleeding Kansas” </w:t>
            </w:r>
          </w:p>
          <w:p w14:paraId="55D87024" w14:textId="77777777" w:rsidR="00864D36" w:rsidRDefault="00864D36">
            <w:r>
              <w:t>(1854-1861)</w:t>
            </w:r>
          </w:p>
        </w:tc>
        <w:tc>
          <w:tcPr>
            <w:tcW w:w="2495" w:type="dxa"/>
          </w:tcPr>
          <w:p w14:paraId="6B530265" w14:textId="77777777" w:rsidR="00660C3F" w:rsidRDefault="00660C3F"/>
        </w:tc>
        <w:tc>
          <w:tcPr>
            <w:tcW w:w="3690" w:type="dxa"/>
          </w:tcPr>
          <w:p w14:paraId="6A8FDD6A" w14:textId="77777777" w:rsidR="00660C3F" w:rsidRDefault="00660C3F"/>
        </w:tc>
        <w:tc>
          <w:tcPr>
            <w:tcW w:w="3557" w:type="dxa"/>
          </w:tcPr>
          <w:p w14:paraId="2C2E2E1C" w14:textId="77777777" w:rsidR="00660C3F" w:rsidRDefault="00660C3F"/>
        </w:tc>
      </w:tr>
      <w:tr w:rsidR="005076FB" w14:paraId="10B398FF" w14:textId="77777777" w:rsidTr="000C00F6">
        <w:trPr>
          <w:trHeight w:val="2698"/>
        </w:trPr>
        <w:tc>
          <w:tcPr>
            <w:tcW w:w="1550" w:type="dxa"/>
          </w:tcPr>
          <w:p w14:paraId="0FF17947" w14:textId="77777777" w:rsidR="005076FB" w:rsidRDefault="00CE5C2F">
            <w:r>
              <w:t xml:space="preserve">Formation of the Republican Party </w:t>
            </w:r>
          </w:p>
          <w:p w14:paraId="3DC64CA5" w14:textId="77777777" w:rsidR="00864D36" w:rsidRPr="00CE5C2F" w:rsidRDefault="00864D36">
            <w:r>
              <w:t>(1854)</w:t>
            </w:r>
          </w:p>
        </w:tc>
        <w:tc>
          <w:tcPr>
            <w:tcW w:w="2495" w:type="dxa"/>
          </w:tcPr>
          <w:p w14:paraId="7B773B17" w14:textId="77777777" w:rsidR="005076FB" w:rsidRDefault="005076FB"/>
        </w:tc>
        <w:tc>
          <w:tcPr>
            <w:tcW w:w="3690" w:type="dxa"/>
          </w:tcPr>
          <w:p w14:paraId="2822E9CD" w14:textId="77777777" w:rsidR="005076FB" w:rsidRDefault="005076FB"/>
        </w:tc>
        <w:tc>
          <w:tcPr>
            <w:tcW w:w="3557" w:type="dxa"/>
          </w:tcPr>
          <w:p w14:paraId="5E702E78" w14:textId="77777777" w:rsidR="005076FB" w:rsidRDefault="005076FB"/>
        </w:tc>
      </w:tr>
      <w:tr w:rsidR="00CE5C2F" w14:paraId="18FCB20B" w14:textId="77777777" w:rsidTr="000C00F6">
        <w:trPr>
          <w:trHeight w:val="2698"/>
        </w:trPr>
        <w:tc>
          <w:tcPr>
            <w:tcW w:w="1550" w:type="dxa"/>
          </w:tcPr>
          <w:p w14:paraId="55013B96" w14:textId="77777777" w:rsidR="00CE5C2F" w:rsidRDefault="00CE5C2F">
            <w:r>
              <w:t>“The Crime Against Kansas” and the caning of Charles Sumner</w:t>
            </w:r>
          </w:p>
          <w:p w14:paraId="2B57D83D" w14:textId="77777777" w:rsidR="00864D36" w:rsidRDefault="00864D36">
            <w:r>
              <w:t>(1856)</w:t>
            </w:r>
          </w:p>
        </w:tc>
        <w:tc>
          <w:tcPr>
            <w:tcW w:w="2495" w:type="dxa"/>
          </w:tcPr>
          <w:p w14:paraId="640F6178" w14:textId="77777777" w:rsidR="00CE5C2F" w:rsidRDefault="00CE5C2F"/>
        </w:tc>
        <w:tc>
          <w:tcPr>
            <w:tcW w:w="3690" w:type="dxa"/>
          </w:tcPr>
          <w:p w14:paraId="3D1B131C" w14:textId="77777777" w:rsidR="00CE5C2F" w:rsidRDefault="00CE5C2F"/>
        </w:tc>
        <w:tc>
          <w:tcPr>
            <w:tcW w:w="3557" w:type="dxa"/>
          </w:tcPr>
          <w:p w14:paraId="52B8DCD5" w14:textId="77777777" w:rsidR="00CE5C2F" w:rsidRDefault="00CE5C2F"/>
        </w:tc>
      </w:tr>
      <w:tr w:rsidR="005076FB" w14:paraId="687A187C" w14:textId="77777777" w:rsidTr="000C00F6">
        <w:trPr>
          <w:trHeight w:val="2698"/>
        </w:trPr>
        <w:tc>
          <w:tcPr>
            <w:tcW w:w="1550" w:type="dxa"/>
          </w:tcPr>
          <w:p w14:paraId="31472198" w14:textId="77777777" w:rsidR="005076FB" w:rsidRDefault="00AF765C">
            <w:r>
              <w:t>Dred Scott Decision/</w:t>
            </w:r>
            <w:r w:rsidRPr="00AF765C">
              <w:rPr>
                <w:i/>
              </w:rPr>
              <w:t>Scott v. San</w:t>
            </w:r>
            <w:r w:rsidR="000C00F6">
              <w:rPr>
                <w:i/>
              </w:rPr>
              <w:t>d</w:t>
            </w:r>
            <w:r w:rsidRPr="00AF765C">
              <w:rPr>
                <w:i/>
              </w:rPr>
              <w:t>ford</w:t>
            </w:r>
            <w:r w:rsidRPr="00AF765C">
              <w:t xml:space="preserve"> </w:t>
            </w:r>
          </w:p>
          <w:p w14:paraId="10E096A5" w14:textId="77777777" w:rsidR="00211102" w:rsidRDefault="00211102">
            <w:r>
              <w:t>(1857)</w:t>
            </w:r>
          </w:p>
        </w:tc>
        <w:tc>
          <w:tcPr>
            <w:tcW w:w="2495" w:type="dxa"/>
          </w:tcPr>
          <w:p w14:paraId="12FFE3ED" w14:textId="77777777" w:rsidR="005076FB" w:rsidRDefault="005076FB"/>
        </w:tc>
        <w:tc>
          <w:tcPr>
            <w:tcW w:w="3690" w:type="dxa"/>
          </w:tcPr>
          <w:p w14:paraId="7DD7C679" w14:textId="77777777" w:rsidR="005076FB" w:rsidRDefault="005076FB"/>
        </w:tc>
        <w:tc>
          <w:tcPr>
            <w:tcW w:w="3557" w:type="dxa"/>
          </w:tcPr>
          <w:p w14:paraId="59E605D1" w14:textId="77777777" w:rsidR="005076FB" w:rsidRDefault="005076FB"/>
        </w:tc>
      </w:tr>
      <w:tr w:rsidR="00CE5C2F" w14:paraId="62F0907B" w14:textId="77777777" w:rsidTr="000C00F6">
        <w:trPr>
          <w:trHeight w:val="2698"/>
        </w:trPr>
        <w:tc>
          <w:tcPr>
            <w:tcW w:w="1550" w:type="dxa"/>
          </w:tcPr>
          <w:p w14:paraId="2F0A4D07" w14:textId="77777777" w:rsidR="00CE5C2F" w:rsidRDefault="00CE5C2F">
            <w:r>
              <w:t xml:space="preserve">Lincoln-Douglas Debates </w:t>
            </w:r>
          </w:p>
          <w:p w14:paraId="3939C250" w14:textId="77777777" w:rsidR="00211102" w:rsidRDefault="00211102">
            <w:r>
              <w:t>(1858)</w:t>
            </w:r>
          </w:p>
        </w:tc>
        <w:tc>
          <w:tcPr>
            <w:tcW w:w="2495" w:type="dxa"/>
          </w:tcPr>
          <w:p w14:paraId="77E03673" w14:textId="77777777" w:rsidR="00CE5C2F" w:rsidRDefault="00CE5C2F"/>
        </w:tc>
        <w:tc>
          <w:tcPr>
            <w:tcW w:w="3690" w:type="dxa"/>
          </w:tcPr>
          <w:p w14:paraId="6F95CD3D" w14:textId="77777777" w:rsidR="00CE5C2F" w:rsidRDefault="00CE5C2F"/>
        </w:tc>
        <w:tc>
          <w:tcPr>
            <w:tcW w:w="3557" w:type="dxa"/>
          </w:tcPr>
          <w:p w14:paraId="60EF99EA" w14:textId="77777777" w:rsidR="00CE5C2F" w:rsidRDefault="00CE5C2F"/>
        </w:tc>
      </w:tr>
      <w:tr w:rsidR="005076FB" w14:paraId="50EB76BA" w14:textId="77777777" w:rsidTr="000C00F6">
        <w:trPr>
          <w:trHeight w:val="2698"/>
        </w:trPr>
        <w:tc>
          <w:tcPr>
            <w:tcW w:w="1550" w:type="dxa"/>
          </w:tcPr>
          <w:p w14:paraId="41E39CCB" w14:textId="77777777" w:rsidR="005076FB" w:rsidRDefault="00AF765C" w:rsidP="00274CBA">
            <w:r>
              <w:lastRenderedPageBreak/>
              <w:t>John Brown’s Raid on Harper</w:t>
            </w:r>
            <w:r w:rsidR="005076FB">
              <w:t>s Ferry</w:t>
            </w:r>
            <w:r>
              <w:t xml:space="preserve">, Virginia </w:t>
            </w:r>
          </w:p>
          <w:p w14:paraId="5402F6FB" w14:textId="77777777" w:rsidR="00211102" w:rsidRDefault="00211102" w:rsidP="00274CBA">
            <w:r>
              <w:t>(1859)</w:t>
            </w:r>
          </w:p>
        </w:tc>
        <w:tc>
          <w:tcPr>
            <w:tcW w:w="2495" w:type="dxa"/>
          </w:tcPr>
          <w:p w14:paraId="10C9CFDB" w14:textId="77777777" w:rsidR="005076FB" w:rsidRDefault="005076FB" w:rsidP="00274CBA"/>
        </w:tc>
        <w:tc>
          <w:tcPr>
            <w:tcW w:w="3690" w:type="dxa"/>
          </w:tcPr>
          <w:p w14:paraId="2937C1C7" w14:textId="77777777" w:rsidR="005076FB" w:rsidRDefault="005076FB" w:rsidP="00274CBA"/>
        </w:tc>
        <w:tc>
          <w:tcPr>
            <w:tcW w:w="3557" w:type="dxa"/>
          </w:tcPr>
          <w:p w14:paraId="5B11B221" w14:textId="77777777" w:rsidR="005076FB" w:rsidRDefault="005076FB" w:rsidP="00274CBA"/>
        </w:tc>
      </w:tr>
      <w:tr w:rsidR="00572DFA" w14:paraId="6F0C26E8" w14:textId="77777777" w:rsidTr="000C00F6">
        <w:trPr>
          <w:trHeight w:val="2698"/>
        </w:trPr>
        <w:tc>
          <w:tcPr>
            <w:tcW w:w="1550" w:type="dxa"/>
          </w:tcPr>
          <w:p w14:paraId="74369622" w14:textId="77777777" w:rsidR="00572DFA" w:rsidRDefault="00572DFA" w:rsidP="00274CBA">
            <w:r>
              <w:t>Presidential Election of 1860</w:t>
            </w:r>
          </w:p>
        </w:tc>
        <w:tc>
          <w:tcPr>
            <w:tcW w:w="2495" w:type="dxa"/>
          </w:tcPr>
          <w:p w14:paraId="6D2A8B03" w14:textId="77777777" w:rsidR="00572DFA" w:rsidRDefault="00572DFA" w:rsidP="00274CBA"/>
        </w:tc>
        <w:tc>
          <w:tcPr>
            <w:tcW w:w="3690" w:type="dxa"/>
          </w:tcPr>
          <w:p w14:paraId="1423EB40" w14:textId="77777777" w:rsidR="00572DFA" w:rsidRDefault="00572DFA" w:rsidP="00274CBA"/>
        </w:tc>
        <w:tc>
          <w:tcPr>
            <w:tcW w:w="3557" w:type="dxa"/>
          </w:tcPr>
          <w:p w14:paraId="4104C526" w14:textId="77777777" w:rsidR="00572DFA" w:rsidRDefault="00572DFA" w:rsidP="00274CBA"/>
        </w:tc>
      </w:tr>
      <w:tr w:rsidR="00660C3F" w14:paraId="1DBC90E5" w14:textId="77777777" w:rsidTr="000C00F6">
        <w:trPr>
          <w:trHeight w:val="2698"/>
        </w:trPr>
        <w:tc>
          <w:tcPr>
            <w:tcW w:w="1550" w:type="dxa"/>
          </w:tcPr>
          <w:p w14:paraId="403D85E5" w14:textId="77777777" w:rsidR="00660C3F" w:rsidRDefault="00660C3F" w:rsidP="00274CBA">
            <w:r>
              <w:t xml:space="preserve">Crittenden Compromise </w:t>
            </w:r>
          </w:p>
          <w:p w14:paraId="13468686" w14:textId="77777777" w:rsidR="00211102" w:rsidRDefault="00211102" w:rsidP="00274CBA">
            <w:r>
              <w:t>(1860)</w:t>
            </w:r>
          </w:p>
        </w:tc>
        <w:tc>
          <w:tcPr>
            <w:tcW w:w="2495" w:type="dxa"/>
          </w:tcPr>
          <w:p w14:paraId="13A37E7A" w14:textId="77777777" w:rsidR="00660C3F" w:rsidRDefault="00660C3F" w:rsidP="00274CBA"/>
        </w:tc>
        <w:tc>
          <w:tcPr>
            <w:tcW w:w="3690" w:type="dxa"/>
          </w:tcPr>
          <w:p w14:paraId="0237BFDA" w14:textId="77777777" w:rsidR="00660C3F" w:rsidRDefault="00660C3F" w:rsidP="00274CBA"/>
        </w:tc>
        <w:tc>
          <w:tcPr>
            <w:tcW w:w="3557" w:type="dxa"/>
          </w:tcPr>
          <w:p w14:paraId="2FC7C425" w14:textId="77777777" w:rsidR="00660C3F" w:rsidRDefault="00660C3F" w:rsidP="00274CBA"/>
        </w:tc>
      </w:tr>
      <w:tr w:rsidR="00660C3F" w14:paraId="3A051525" w14:textId="77777777" w:rsidTr="000C00F6">
        <w:trPr>
          <w:trHeight w:val="2698"/>
        </w:trPr>
        <w:tc>
          <w:tcPr>
            <w:tcW w:w="1550" w:type="dxa"/>
          </w:tcPr>
          <w:p w14:paraId="660F5650" w14:textId="77777777" w:rsidR="00660C3F" w:rsidRDefault="00660C3F" w:rsidP="00274CBA">
            <w:r>
              <w:t>South Carolina Secedes</w:t>
            </w:r>
          </w:p>
          <w:p w14:paraId="756F32F2" w14:textId="77777777" w:rsidR="00211102" w:rsidRDefault="00211102" w:rsidP="00274CBA">
            <w:r>
              <w:t>(1860)</w:t>
            </w:r>
          </w:p>
        </w:tc>
        <w:tc>
          <w:tcPr>
            <w:tcW w:w="2495" w:type="dxa"/>
          </w:tcPr>
          <w:p w14:paraId="46025FBB" w14:textId="77777777" w:rsidR="00660C3F" w:rsidRDefault="00660C3F" w:rsidP="00274CBA"/>
        </w:tc>
        <w:tc>
          <w:tcPr>
            <w:tcW w:w="3690" w:type="dxa"/>
          </w:tcPr>
          <w:p w14:paraId="641F5F79" w14:textId="77777777" w:rsidR="00660C3F" w:rsidRDefault="00660C3F" w:rsidP="00274CBA"/>
        </w:tc>
        <w:tc>
          <w:tcPr>
            <w:tcW w:w="3557" w:type="dxa"/>
          </w:tcPr>
          <w:p w14:paraId="229E9D4B" w14:textId="77777777" w:rsidR="00660C3F" w:rsidRDefault="00660C3F" w:rsidP="00274CBA"/>
        </w:tc>
      </w:tr>
    </w:tbl>
    <w:p w14:paraId="7009108B" w14:textId="77777777" w:rsidR="009C67D0" w:rsidRDefault="00A440B1"/>
    <w:sectPr w:rsidR="009C67D0" w:rsidSect="005076F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9145B" w14:textId="77777777" w:rsidR="00A440B1" w:rsidRDefault="00A440B1" w:rsidP="005076FB">
      <w:pPr>
        <w:spacing w:after="0" w:line="240" w:lineRule="auto"/>
      </w:pPr>
      <w:r>
        <w:separator/>
      </w:r>
    </w:p>
  </w:endnote>
  <w:endnote w:type="continuationSeparator" w:id="0">
    <w:p w14:paraId="51534D91" w14:textId="77777777" w:rsidR="00A440B1" w:rsidRDefault="00A440B1" w:rsidP="0050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2FB19" w14:textId="77777777" w:rsidR="00A440B1" w:rsidRDefault="00A440B1" w:rsidP="005076FB">
      <w:pPr>
        <w:spacing w:after="0" w:line="240" w:lineRule="auto"/>
      </w:pPr>
      <w:r>
        <w:separator/>
      </w:r>
    </w:p>
  </w:footnote>
  <w:footnote w:type="continuationSeparator" w:id="0">
    <w:p w14:paraId="7A02D479" w14:textId="77777777" w:rsidR="00A440B1" w:rsidRDefault="00A440B1" w:rsidP="0050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EFFB4" w14:textId="77777777" w:rsidR="005076FB" w:rsidRPr="000048C0" w:rsidRDefault="005076FB">
    <w:pPr>
      <w:pStyle w:val="Header"/>
      <w:rPr>
        <w:b/>
        <w:sz w:val="32"/>
        <w:szCs w:val="32"/>
      </w:rPr>
    </w:pPr>
    <w:r w:rsidRPr="000048C0">
      <w:rPr>
        <w:b/>
        <w:sz w:val="32"/>
        <w:szCs w:val="32"/>
      </w:rPr>
      <w:t>Events Leading to the Civil War Graphic Organizer</w:t>
    </w:r>
  </w:p>
  <w:p w14:paraId="037471BD" w14:textId="77777777" w:rsidR="000048C0" w:rsidRPr="000048C0" w:rsidRDefault="000048C0">
    <w:pPr>
      <w:pStyle w:val="Head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FB"/>
    <w:rsid w:val="000048C0"/>
    <w:rsid w:val="000C00F6"/>
    <w:rsid w:val="000F59D7"/>
    <w:rsid w:val="00211102"/>
    <w:rsid w:val="0027228A"/>
    <w:rsid w:val="002A202A"/>
    <w:rsid w:val="002B30B9"/>
    <w:rsid w:val="005076FB"/>
    <w:rsid w:val="0053357A"/>
    <w:rsid w:val="00572DFA"/>
    <w:rsid w:val="005A1A3C"/>
    <w:rsid w:val="00660C3F"/>
    <w:rsid w:val="00700C97"/>
    <w:rsid w:val="00864D36"/>
    <w:rsid w:val="008A3263"/>
    <w:rsid w:val="00927456"/>
    <w:rsid w:val="00A42179"/>
    <w:rsid w:val="00A440B1"/>
    <w:rsid w:val="00AF765C"/>
    <w:rsid w:val="00B2118D"/>
    <w:rsid w:val="00CE5C2F"/>
    <w:rsid w:val="00D07E4C"/>
    <w:rsid w:val="00D202E2"/>
    <w:rsid w:val="00E93B1A"/>
    <w:rsid w:val="00EB10FD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17BA"/>
  <w15:chartTrackingRefBased/>
  <w15:docId w15:val="{70DA8626-62B4-425C-BB41-C658FFE3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FB"/>
  </w:style>
  <w:style w:type="paragraph" w:styleId="Footer">
    <w:name w:val="footer"/>
    <w:basedOn w:val="Normal"/>
    <w:link w:val="FooterChar"/>
    <w:uiPriority w:val="99"/>
    <w:unhideWhenUsed/>
    <w:rsid w:val="0050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FB"/>
  </w:style>
  <w:style w:type="table" w:styleId="TableGrid">
    <w:name w:val="Table Grid"/>
    <w:basedOn w:val="TableNormal"/>
    <w:uiPriority w:val="39"/>
    <w:rsid w:val="0050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9</cp:revision>
  <cp:lastPrinted>2021-10-04T11:42:00Z</cp:lastPrinted>
  <dcterms:created xsi:type="dcterms:W3CDTF">2019-09-15T22:42:00Z</dcterms:created>
  <dcterms:modified xsi:type="dcterms:W3CDTF">2021-10-04T19:49:00Z</dcterms:modified>
</cp:coreProperties>
</file>